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2" w:type="pct"/>
        <w:tblLayout w:type="fixed"/>
        <w:tblLook w:val="04A0" w:firstRow="1" w:lastRow="0" w:firstColumn="1" w:lastColumn="0" w:noHBand="0" w:noVBand="1"/>
      </w:tblPr>
      <w:tblGrid>
        <w:gridCol w:w="4643"/>
        <w:gridCol w:w="582"/>
        <w:gridCol w:w="726"/>
        <w:gridCol w:w="582"/>
        <w:gridCol w:w="583"/>
        <w:gridCol w:w="1215"/>
      </w:tblGrid>
      <w:tr w:rsidR="004F6C4A" w:rsidRPr="00741393" w14:paraId="4F54488C" w14:textId="77777777" w:rsidTr="004F6C4A">
        <w:trPr>
          <w:trHeight w:val="5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6129" w14:textId="77777777" w:rsidR="004F6C4A" w:rsidRPr="00741393" w:rsidRDefault="004F6C4A" w:rsidP="00AD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Table. Surgical interventions performed in patients of both groups</w:t>
            </w:r>
          </w:p>
        </w:tc>
      </w:tr>
      <w:tr w:rsidR="004F6C4A" w:rsidRPr="00741393" w14:paraId="02831E3D" w14:textId="77777777" w:rsidTr="00741393">
        <w:trPr>
          <w:trHeight w:val="475"/>
        </w:trPr>
        <w:tc>
          <w:tcPr>
            <w:tcW w:w="2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700" w14:textId="77777777" w:rsidR="004F6C4A" w:rsidRPr="00741393" w:rsidRDefault="004F6C4A" w:rsidP="004F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Surgery</w:t>
            </w:r>
            <w:proofErr w:type="spellEnd"/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n</w:t>
            </w:r>
            <w:proofErr w:type="spellStart"/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ame</w:t>
            </w:r>
            <w:proofErr w:type="spellEnd"/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BA87" w14:textId="77777777" w:rsidR="004F6C4A" w:rsidRPr="00741393" w:rsidRDefault="008654F9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Group 1</w:t>
            </w:r>
            <w:r w:rsidR="004F6C4A"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="004F6C4A" w:rsidRPr="00741393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val="en-US"/>
              </w:rPr>
              <w:t>n</w:t>
            </w:r>
            <w:r w:rsidR="004F6C4A"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=23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CE0" w14:textId="77777777" w:rsidR="004F6C4A" w:rsidRPr="00741393" w:rsidRDefault="008654F9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Group 2</w:t>
            </w:r>
          </w:p>
          <w:p w14:paraId="31AFF36E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741393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val="en-US"/>
              </w:rPr>
              <w:t>n</w:t>
            </w: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=38</w:t>
            </w:r>
          </w:p>
        </w:tc>
        <w:tc>
          <w:tcPr>
            <w:tcW w:w="72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14:paraId="461A8592" w14:textId="77777777" w:rsidR="004F6C4A" w:rsidRPr="00741393" w:rsidRDefault="008654F9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en-US"/>
              </w:rPr>
              <w:t>Student</w:t>
            </w:r>
          </w:p>
        </w:tc>
      </w:tr>
      <w:tr w:rsidR="004F6C4A" w:rsidRPr="00741393" w14:paraId="485E31AC" w14:textId="77777777" w:rsidTr="00741393">
        <w:trPr>
          <w:trHeight w:val="70"/>
        </w:trPr>
        <w:tc>
          <w:tcPr>
            <w:tcW w:w="2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C8B9" w14:textId="77777777" w:rsidR="004F6C4A" w:rsidRPr="00741393" w:rsidRDefault="004F6C4A" w:rsidP="00AD460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54BF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val="en-US"/>
              </w:rPr>
              <w:t>n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17C0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FDF6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val="en-US"/>
              </w:rPr>
              <w:t>n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9EB6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%</w:t>
            </w:r>
          </w:p>
        </w:tc>
        <w:tc>
          <w:tcPr>
            <w:tcW w:w="7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6584" w14:textId="77777777" w:rsidR="004F6C4A" w:rsidRPr="00741393" w:rsidRDefault="004F6C4A" w:rsidP="00AD4608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4F6C4A" w:rsidRPr="00741393" w14:paraId="36D0F44B" w14:textId="77777777" w:rsidTr="00741393">
        <w:trPr>
          <w:trHeight w:val="54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0A48094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Ureterolysis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E59997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041F7F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DD1BA5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1E62A4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5F15830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7170</w:t>
            </w:r>
          </w:p>
        </w:tc>
      </w:tr>
      <w:tr w:rsidR="004F6C4A" w:rsidRPr="00741393" w14:paraId="37595079" w14:textId="77777777" w:rsidTr="00741393">
        <w:trPr>
          <w:trHeight w:val="549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938A655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endometriosis of the bladder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D51D07C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6B81B6F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0014ADE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CA1DC7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31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892EB49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3562</w:t>
            </w:r>
          </w:p>
        </w:tc>
      </w:tr>
      <w:tr w:rsidR="004F6C4A" w:rsidRPr="00741393" w14:paraId="5B0F4FF7" w14:textId="77777777" w:rsidTr="00741393">
        <w:trPr>
          <w:trHeight w:val="431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870FCA8" w14:textId="77777777" w:rsidR="004F6C4A" w:rsidRPr="00741393" w:rsidRDefault="004F6C4A" w:rsidP="004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Resection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99BCE8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F0DE2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0868DA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4F413B5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12A4E5C4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0855</w:t>
            </w:r>
          </w:p>
        </w:tc>
      </w:tr>
      <w:tr w:rsidR="004F6C4A" w:rsidRPr="00741393" w14:paraId="59C1EB4E" w14:textId="77777777" w:rsidTr="00741393">
        <w:trPr>
          <w:trHeight w:val="423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57BA6AC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Cystoscopy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3B5FC90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7A6DF5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D26A23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E3EABA3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254B6DD9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1826</w:t>
            </w:r>
          </w:p>
        </w:tc>
      </w:tr>
      <w:tr w:rsidR="004F6C4A" w:rsidRPr="00741393" w14:paraId="132D1E35" w14:textId="77777777" w:rsidTr="00741393">
        <w:trPr>
          <w:trHeight w:val="431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F6D087E" w14:textId="77777777" w:rsidR="004F6C4A" w:rsidRPr="00741393" w:rsidRDefault="004F6C4A" w:rsidP="004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Ureteral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tenting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4EBBEF7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09C08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82AE63D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0CF6FAD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23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0FC1E8E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2841</w:t>
            </w:r>
          </w:p>
        </w:tc>
      </w:tr>
      <w:tr w:rsidR="004F6C4A" w:rsidRPr="00741393" w14:paraId="1B1E8521" w14:textId="77777777" w:rsidTr="00741393">
        <w:trPr>
          <w:trHeight w:val="408"/>
        </w:trPr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4EC8B08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Nephrectomy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9E7917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98304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4804A1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8A62BD7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9ECC3C0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7317</w:t>
            </w:r>
          </w:p>
        </w:tc>
      </w:tr>
      <w:tr w:rsidR="004F6C4A" w:rsidRPr="00741393" w14:paraId="39973707" w14:textId="77777777" w:rsidTr="00741393">
        <w:trPr>
          <w:trHeight w:val="966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CE5F76F" w14:textId="77777777" w:rsidR="004F6C4A" w:rsidRPr="00741393" w:rsidRDefault="004F6C4A" w:rsidP="004F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Reconstruction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u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reteral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orifice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D526339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CB54BF5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2FF66E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50DC0B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4BA5FAE6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6F6E10E9" w14:textId="77777777" w:rsidTr="00741393">
        <w:trPr>
          <w:trHeight w:val="617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926C97A" w14:textId="77777777" w:rsidR="004F6C4A" w:rsidRPr="00741393" w:rsidRDefault="008654F9" w:rsidP="008E13B9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Cystoureteroneostomy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00C4787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220E9C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3B521B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6DAC8E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center"/>
            <w:hideMark/>
          </w:tcPr>
          <w:p w14:paraId="725985C7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2612D979" w14:textId="77777777" w:rsidTr="00741393">
        <w:trPr>
          <w:trHeight w:val="367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B0F4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endometriosis infiltrates the lateral pelvic walls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9A6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BCA3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43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58D7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D63F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FFF52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0727</w:t>
            </w:r>
          </w:p>
        </w:tc>
      </w:tr>
      <w:tr w:rsidR="004F6C4A" w:rsidRPr="00741393" w14:paraId="19B6E9EE" w14:textId="77777777" w:rsidTr="00741393">
        <w:trPr>
          <w:trHeight w:val="458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CFAC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rectovaginal endometriosis space and resection of the posterior vaginal fornix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5B9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E4B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47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FC8B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3AB5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  <w:hideMark/>
          </w:tcPr>
          <w:p w14:paraId="31C62645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0001</w:t>
            </w:r>
          </w:p>
        </w:tc>
      </w:tr>
      <w:tr w:rsidR="004F6C4A" w:rsidRPr="00741393" w14:paraId="71778BF7" w14:textId="77777777" w:rsidTr="00741393">
        <w:trPr>
          <w:trHeight w:val="326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002B" w14:textId="77777777" w:rsidR="004F6C4A" w:rsidRPr="00741393" w:rsidRDefault="004F6C4A" w:rsidP="00741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Excision of </w:t>
            </w:r>
            <w:proofErr w:type="spellStart"/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retrocervicovaginal</w:t>
            </w:r>
            <w:proofErr w:type="spellEnd"/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endometriosis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27A5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D5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32C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23F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36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441A8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3755</w:t>
            </w:r>
          </w:p>
        </w:tc>
      </w:tr>
      <w:tr w:rsidR="004F6C4A" w:rsidRPr="00741393" w14:paraId="6F8F426E" w14:textId="77777777" w:rsidTr="00741393">
        <w:trPr>
          <w:trHeight w:val="473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7CF1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Excision of infiltrative endometriosis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sacro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-uterine ligaments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E6EA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962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C1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F5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752C5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7236</w:t>
            </w:r>
          </w:p>
        </w:tc>
      </w:tr>
      <w:tr w:rsidR="004F6C4A" w:rsidRPr="00741393" w14:paraId="7F81E7A8" w14:textId="77777777" w:rsidTr="00741393">
        <w:trPr>
          <w:trHeight w:val="281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46142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Resection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ovaries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3FF02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EE5B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39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F20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4C7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1AC6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0886</w:t>
            </w:r>
          </w:p>
        </w:tc>
      </w:tr>
      <w:tr w:rsidR="004F6C4A" w:rsidRPr="00741393" w14:paraId="1F63F47D" w14:textId="77777777" w:rsidTr="00741393">
        <w:trPr>
          <w:trHeight w:val="146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0E0B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41393" w:rsidRPr="007413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ystectomy</w:t>
            </w:r>
            <w:proofErr w:type="spellEnd"/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9921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7EB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633D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E17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946C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3288</w:t>
            </w:r>
          </w:p>
        </w:tc>
      </w:tr>
      <w:tr w:rsidR="004F6C4A" w:rsidRPr="00741393" w14:paraId="0335CA8C" w14:textId="77777777" w:rsidTr="00741393">
        <w:trPr>
          <w:trHeight w:val="366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8A71F9F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Resection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rectum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E750A27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B134985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21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DF8348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60313C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2F199354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5709</w:t>
            </w:r>
          </w:p>
        </w:tc>
      </w:tr>
      <w:tr w:rsidR="004F6C4A" w:rsidRPr="00741393" w14:paraId="4AB9B14D" w14:textId="77777777" w:rsidTr="00741393">
        <w:trPr>
          <w:trHeight w:val="515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1A805D8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Excision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infiltrate rectum (Shaving)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5F51705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6810CB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FD1593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D5773AF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5EFDD3F8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1696</w:t>
            </w:r>
          </w:p>
        </w:tc>
      </w:tr>
      <w:tr w:rsidR="004F6C4A" w:rsidRPr="00741393" w14:paraId="719F5E79" w14:textId="77777777" w:rsidTr="00741393">
        <w:trPr>
          <w:trHeight w:val="329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0D3B981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Resection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sigmoid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colon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5805E3B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8ABEB8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676872F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C2CEF5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72E5B6B6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5265</w:t>
            </w:r>
          </w:p>
        </w:tc>
      </w:tr>
      <w:tr w:rsidR="004F6C4A" w:rsidRPr="00741393" w14:paraId="0BAD0932" w14:textId="77777777" w:rsidTr="00741393">
        <w:trPr>
          <w:trHeight w:val="337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9F839A0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Discoid resection of the sigmoid colon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2C777BC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9491B27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4A34EF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818D1C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0B35027C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7317</w:t>
            </w:r>
          </w:p>
        </w:tc>
      </w:tr>
      <w:tr w:rsidR="004F6C4A" w:rsidRPr="00741393" w14:paraId="045BDA8F" w14:textId="77777777" w:rsidTr="00741393">
        <w:trPr>
          <w:trHeight w:val="631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084674D8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Resection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stump sigmoid colon (about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infiltrate)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1FD465B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C80DA4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64227F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302F5B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4399F514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30A57429" w14:textId="77777777" w:rsidTr="00741393">
        <w:trPr>
          <w:trHeight w:val="347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2DC4EB4" w14:textId="77777777" w:rsidR="004F6C4A" w:rsidRPr="00741393" w:rsidRDefault="004F6C4A" w:rsidP="00741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Resection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recto-sigmoid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 of the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colon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8C4366A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A687758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4B747F5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650457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7084C5CE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1233</w:t>
            </w:r>
          </w:p>
        </w:tc>
      </w:tr>
      <w:tr w:rsidR="004F6C4A" w:rsidRPr="00741393" w14:paraId="1A9D1B4F" w14:textId="77777777" w:rsidTr="00741393">
        <w:trPr>
          <w:trHeight w:val="346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56661A57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Resection of the terminal part of the small intestine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60D6675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B204AB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0DFB29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0D214DB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0676E789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7317</w:t>
            </w:r>
          </w:p>
        </w:tc>
      </w:tr>
      <w:tr w:rsidR="004F6C4A" w:rsidRPr="00741393" w14:paraId="6F3122CC" w14:textId="77777777" w:rsidTr="00741393">
        <w:trPr>
          <w:trHeight w:val="483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182D6371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Excision of multiple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endometriotic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lesions of the small intestine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04CB34E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987753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CA90D43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C6E78FE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55245DD9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3FA1DD6C" w14:textId="77777777" w:rsidTr="00741393">
        <w:trPr>
          <w:trHeight w:val="325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B10EB90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Excision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infiltrate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 cecum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329CC1A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587E4A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95BA10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B3D528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6A93B55F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5AA1548F" w14:textId="77777777" w:rsidTr="00741393">
        <w:trPr>
          <w:trHeight w:val="198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3FB83EE4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Appendectomy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A5195AF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6E820C8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23E7A10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1DD96BF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6CECFC8B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7710</w:t>
            </w:r>
          </w:p>
        </w:tc>
      </w:tr>
      <w:tr w:rsidR="004F6C4A" w:rsidRPr="00741393" w14:paraId="18F9FBE8" w14:textId="77777777" w:rsidTr="00741393">
        <w:trPr>
          <w:trHeight w:val="289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7A35D9B9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Withdrawal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transverzostomy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EEE7DFF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E64A02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5604C5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A5D4F1E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58B0FD80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6208</w:t>
            </w:r>
          </w:p>
        </w:tc>
      </w:tr>
      <w:tr w:rsidR="004F6C4A" w:rsidRPr="00741393" w14:paraId="7D5960E6" w14:textId="77777777" w:rsidTr="00741393">
        <w:trPr>
          <w:trHeight w:val="154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941B60B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Withdrawal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sigmoidostoma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8F197C3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675816E3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972F6D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A74003B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14:paraId="1F39896A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019507EA" w14:textId="77777777" w:rsidTr="00741393">
        <w:trPr>
          <w:trHeight w:val="458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5D00" w14:textId="77777777" w:rsidR="004F6C4A" w:rsidRPr="00741393" w:rsidRDefault="004F6C4A" w:rsidP="00741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anterior abdominal wall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endometriosis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B62D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8269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DA79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61D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CE6E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7317</w:t>
            </w:r>
          </w:p>
        </w:tc>
      </w:tr>
      <w:tr w:rsidR="004F6C4A" w:rsidRPr="00741393" w14:paraId="31439B67" w14:textId="77777777" w:rsidTr="00741393">
        <w:trPr>
          <w:trHeight w:val="370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4717" w14:textId="77777777" w:rsidR="004F6C4A" w:rsidRPr="00741393" w:rsidRDefault="004F6C4A" w:rsidP="0074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Excision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navel</w:t>
            </w:r>
            <w:proofErr w:type="spellEnd"/>
            <w:r w:rsidR="00741393"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393" w:rsidRPr="00741393">
              <w:rPr>
                <w:rFonts w:ascii="Times New Roman" w:hAnsi="Times New Roman" w:cs="Times New Roman"/>
                <w:sz w:val="24"/>
                <w:szCs w:val="24"/>
              </w:rPr>
              <w:t>endometriosis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2835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38F1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E87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6F4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7242C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4F2F3875" w14:textId="77777777" w:rsidTr="00741393">
        <w:trPr>
          <w:trHeight w:val="423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9C15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infiltrate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inguinal canal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870D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EB1D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BF3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27A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9634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37DF3F79" w14:textId="77777777" w:rsidTr="00741393">
        <w:trPr>
          <w:trHeight w:val="503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C2D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Excision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ovarian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</w:rPr>
              <w:t>endometrioma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4DC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45F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2F93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125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4C47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8696</w:t>
            </w:r>
          </w:p>
        </w:tc>
      </w:tr>
      <w:tr w:rsidR="004F6C4A" w:rsidRPr="00741393" w14:paraId="1D1263DD" w14:textId="77777777" w:rsidTr="00741393">
        <w:trPr>
          <w:trHeight w:val="464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CC38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Excision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endometrioid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infiltrate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mother angle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29DB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8229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34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FA3B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3712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6842</w:t>
            </w:r>
          </w:p>
        </w:tc>
      </w:tr>
      <w:tr w:rsidR="004F6C4A" w:rsidRPr="00741393" w14:paraId="32B609E3" w14:textId="77777777" w:rsidTr="00741393">
        <w:trPr>
          <w:trHeight w:val="459"/>
        </w:trPr>
        <w:tc>
          <w:tcPr>
            <w:tcW w:w="2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E335" w14:textId="77777777" w:rsidR="004F6C4A" w:rsidRPr="00741393" w:rsidRDefault="004F6C4A" w:rsidP="008E13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Neurolysis</w:t>
            </w:r>
            <w:proofErr w:type="spellEnd"/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1393"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741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obturator nerve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64DD" w14:textId="77777777" w:rsidR="004F6C4A" w:rsidRPr="00741393" w:rsidRDefault="004F6C4A" w:rsidP="00AD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2862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  <w:r w:rsidR="008654F9"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16FC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A426" w14:textId="77777777" w:rsidR="004F6C4A" w:rsidRPr="00741393" w:rsidRDefault="004F6C4A" w:rsidP="00AD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74139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4781" w14:textId="77777777" w:rsidR="004F6C4A" w:rsidRPr="00741393" w:rsidRDefault="004F6C4A" w:rsidP="00AD46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54F9"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41393">
              <w:rPr>
                <w:rFonts w:ascii="Times New Roman" w:eastAsia="Calibri" w:hAnsi="Times New Roman" w:cs="Times New Roman"/>
                <w:sz w:val="24"/>
                <w:szCs w:val="24"/>
              </w:rPr>
              <w:t>6842</w:t>
            </w:r>
          </w:p>
        </w:tc>
      </w:tr>
    </w:tbl>
    <w:p w14:paraId="0CA62422" w14:textId="77777777" w:rsidR="00003490" w:rsidRPr="00741393" w:rsidRDefault="0000349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3490" w:rsidRPr="0074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08"/>
    <w:rsid w:val="00003490"/>
    <w:rsid w:val="002B43ED"/>
    <w:rsid w:val="00437C87"/>
    <w:rsid w:val="004F6C4A"/>
    <w:rsid w:val="00637638"/>
    <w:rsid w:val="00741393"/>
    <w:rsid w:val="007E4108"/>
    <w:rsid w:val="007E775A"/>
    <w:rsid w:val="008654F9"/>
    <w:rsid w:val="009D5408"/>
    <w:rsid w:val="00AA540C"/>
    <w:rsid w:val="00AE34D0"/>
    <w:rsid w:val="00CC3564"/>
    <w:rsid w:val="00DB6F00"/>
    <w:rsid w:val="00E6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AC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37638"/>
    <w:pPr>
      <w:suppressAutoHyphens/>
      <w:ind w:left="720"/>
      <w:contextualSpacing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7E7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Хилькевич Елена Григорьевна</dc:creator>
  <cp:lastModifiedBy>Microsoft Office User</cp:lastModifiedBy>
  <cp:revision>2</cp:revision>
  <dcterms:created xsi:type="dcterms:W3CDTF">2016-06-07T12:52:00Z</dcterms:created>
  <dcterms:modified xsi:type="dcterms:W3CDTF">2016-06-07T12:52:00Z</dcterms:modified>
</cp:coreProperties>
</file>