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3E40" w14:textId="77777777" w:rsidR="000E7C4E" w:rsidRPr="004308C9" w:rsidRDefault="000E7C4E" w:rsidP="00102FAF">
      <w:pPr>
        <w:tabs>
          <w:tab w:val="left" w:pos="417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8C9">
        <w:rPr>
          <w:rFonts w:ascii="Times New Roman" w:hAnsi="Times New Roman" w:cs="Times New Roman"/>
          <w:b/>
          <w:sz w:val="24"/>
          <w:szCs w:val="24"/>
        </w:rPr>
        <w:t>Т</w:t>
      </w:r>
      <w:r w:rsidR="00C331A9" w:rsidRPr="004308C9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Pr="00430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="007D6E11" w:rsidRPr="004308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Complications of pregnancy and pregnancy outcomes in women with previous history of missed abortion </w:t>
      </w:r>
      <w:r w:rsidRPr="004308C9">
        <w:rPr>
          <w:rFonts w:ascii="Times New Roman" w:hAnsi="Times New Roman" w:cs="Times New Roman"/>
          <w:b/>
          <w:sz w:val="24"/>
          <w:szCs w:val="24"/>
          <w:lang w:val="en-US"/>
        </w:rPr>
        <w:t>(% (</w:t>
      </w:r>
      <w:r w:rsidR="00C87AEE" w:rsidRPr="004308C9">
        <w:rPr>
          <w:rFonts w:ascii="Times New Roman" w:hAnsi="Times New Roman" w:cs="Times New Roman"/>
          <w:b/>
          <w:sz w:val="24"/>
          <w:szCs w:val="24"/>
          <w:lang w:val="en-US"/>
        </w:rPr>
        <w:t>absolute number</w:t>
      </w:r>
      <w:r w:rsidRPr="004308C9">
        <w:rPr>
          <w:rFonts w:ascii="Times New Roman" w:hAnsi="Times New Roman" w:cs="Times New Roman"/>
          <w:b/>
          <w:sz w:val="24"/>
          <w:szCs w:val="24"/>
          <w:lang w:val="en-US"/>
        </w:rPr>
        <w:t>))</w:t>
      </w:r>
    </w:p>
    <w:tbl>
      <w:tblPr>
        <w:tblW w:w="49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3253"/>
        <w:gridCol w:w="2643"/>
      </w:tblGrid>
      <w:tr w:rsidR="000E7C4E" w:rsidRPr="004308C9" w14:paraId="7EF3ECA6" w14:textId="77777777" w:rsidTr="00D35029">
        <w:trPr>
          <w:trHeight w:val="369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0AF1" w14:textId="77777777" w:rsidR="000E7C4E" w:rsidRPr="004308C9" w:rsidRDefault="00C87AEE" w:rsidP="00D350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08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Complications of pregnancy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BCC2" w14:textId="77777777" w:rsidR="000E7C4E" w:rsidRPr="004308C9" w:rsidRDefault="00693E01" w:rsidP="00D35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Comprehensive program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=85)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2609" w14:textId="77777777" w:rsidR="000E7C4E" w:rsidRPr="004308C9" w:rsidRDefault="00693E01" w:rsidP="00D35029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Traditional management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  <w:r w:rsidR="000E7C4E" w:rsidRPr="0043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=43)</w:t>
            </w:r>
          </w:p>
        </w:tc>
      </w:tr>
      <w:tr w:rsidR="000E7C4E" w:rsidRPr="004308C9" w14:paraId="203F18A9" w14:textId="77777777" w:rsidTr="00D35029">
        <w:trPr>
          <w:trHeight w:val="369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A426" w14:textId="77777777" w:rsidR="000E7C4E" w:rsidRPr="004308C9" w:rsidRDefault="00D85AE7" w:rsidP="00D350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Non-developing pregnancy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2BC8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  <w:r w:rsidRPr="0043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79BD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39,5 (17)</w:t>
            </w:r>
          </w:p>
        </w:tc>
      </w:tr>
      <w:tr w:rsidR="000E7C4E" w:rsidRPr="004308C9" w14:paraId="3C35E2CF" w14:textId="77777777" w:rsidTr="00D35029">
        <w:trPr>
          <w:trHeight w:val="369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C6F" w14:textId="77777777" w:rsidR="000E7C4E" w:rsidRPr="004308C9" w:rsidRDefault="00D85AE7" w:rsidP="00D350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Spontaneous abortion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B46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43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 xml:space="preserve"> (9)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EB2C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25,5 (11)</w:t>
            </w:r>
          </w:p>
        </w:tc>
      </w:tr>
      <w:tr w:rsidR="000E7C4E" w:rsidRPr="004308C9" w14:paraId="71F57863" w14:textId="77777777" w:rsidTr="00D35029">
        <w:trPr>
          <w:trHeight w:val="369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148" w14:textId="77777777" w:rsidR="000E7C4E" w:rsidRPr="004308C9" w:rsidRDefault="00D85AE7" w:rsidP="00D350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Complicated pregnancy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8F4E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Pr="0043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 xml:space="preserve"> (50)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5876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35 (15)</w:t>
            </w:r>
          </w:p>
        </w:tc>
      </w:tr>
      <w:tr w:rsidR="000E7C4E" w:rsidRPr="004308C9" w14:paraId="68371D45" w14:textId="77777777" w:rsidTr="00D35029">
        <w:trPr>
          <w:trHeight w:val="369"/>
        </w:trPr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5FC7" w14:textId="77777777" w:rsidR="000E7C4E" w:rsidRPr="004308C9" w:rsidRDefault="00D85AE7" w:rsidP="00D3502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Uncomplicated pregnancy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5233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Pr="0043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 xml:space="preserve"> (18)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4092" w14:textId="77777777" w:rsidR="000E7C4E" w:rsidRPr="004308C9" w:rsidRDefault="000E7C4E" w:rsidP="00D3502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C9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</w:tbl>
    <w:p w14:paraId="256AC034" w14:textId="77777777" w:rsidR="000E7C4E" w:rsidRPr="004308C9" w:rsidRDefault="000E7C4E" w:rsidP="000E7C4E">
      <w:pPr>
        <w:tabs>
          <w:tab w:val="left" w:pos="41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8C9">
        <w:rPr>
          <w:rFonts w:ascii="Times New Roman" w:hAnsi="Times New Roman" w:cs="Times New Roman"/>
          <w:sz w:val="24"/>
          <w:szCs w:val="24"/>
          <w:lang w:val="en-US"/>
        </w:rPr>
        <w:t xml:space="preserve">* - </w:t>
      </w:r>
      <w:r w:rsidR="00693E01" w:rsidRPr="004308C9">
        <w:rPr>
          <w:rFonts w:ascii="Times New Roman" w:hAnsi="Times New Roman" w:cs="Times New Roman"/>
          <w:sz w:val="24"/>
          <w:szCs w:val="24"/>
          <w:lang w:val="en-US"/>
        </w:rPr>
        <w:t>statistically significant difference compared to traditional management</w:t>
      </w:r>
      <w:r w:rsidRPr="004308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4308C9">
        <w:rPr>
          <w:rFonts w:ascii="Times New Roman" w:hAnsi="Times New Roman" w:cs="Times New Roman"/>
          <w:sz w:val="24"/>
          <w:szCs w:val="24"/>
        </w:rPr>
        <w:t>Р</w:t>
      </w:r>
      <w:r w:rsidRPr="004308C9">
        <w:rPr>
          <w:rFonts w:ascii="Times New Roman" w:hAnsi="Times New Roman" w:cs="Times New Roman"/>
          <w:sz w:val="24"/>
          <w:szCs w:val="24"/>
          <w:lang w:val="en-US"/>
        </w:rPr>
        <w:t>&lt;0,05).</w:t>
      </w:r>
      <w:bookmarkStart w:id="0" w:name="_GoBack"/>
      <w:bookmarkEnd w:id="0"/>
    </w:p>
    <w:sectPr w:rsidR="000E7C4E" w:rsidRPr="0043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E"/>
    <w:rsid w:val="00005FF0"/>
    <w:rsid w:val="000E7C4E"/>
    <w:rsid w:val="00102FAF"/>
    <w:rsid w:val="0013114B"/>
    <w:rsid w:val="0019154B"/>
    <w:rsid w:val="00232B07"/>
    <w:rsid w:val="00370314"/>
    <w:rsid w:val="00386F6F"/>
    <w:rsid w:val="003E56E4"/>
    <w:rsid w:val="004308C9"/>
    <w:rsid w:val="004920EA"/>
    <w:rsid w:val="00495717"/>
    <w:rsid w:val="004B405D"/>
    <w:rsid w:val="004C12AB"/>
    <w:rsid w:val="004D6F29"/>
    <w:rsid w:val="0050702A"/>
    <w:rsid w:val="005214C5"/>
    <w:rsid w:val="0054481E"/>
    <w:rsid w:val="00562B11"/>
    <w:rsid w:val="00660906"/>
    <w:rsid w:val="00693E01"/>
    <w:rsid w:val="007958BC"/>
    <w:rsid w:val="007D420F"/>
    <w:rsid w:val="007D6E11"/>
    <w:rsid w:val="00802254"/>
    <w:rsid w:val="008805B8"/>
    <w:rsid w:val="00881C31"/>
    <w:rsid w:val="008B56FF"/>
    <w:rsid w:val="008D7102"/>
    <w:rsid w:val="00B1218E"/>
    <w:rsid w:val="00B44365"/>
    <w:rsid w:val="00BB0B10"/>
    <w:rsid w:val="00C331A9"/>
    <w:rsid w:val="00C67114"/>
    <w:rsid w:val="00C7544C"/>
    <w:rsid w:val="00C87AEE"/>
    <w:rsid w:val="00CA59CA"/>
    <w:rsid w:val="00CE0D72"/>
    <w:rsid w:val="00D01175"/>
    <w:rsid w:val="00D318C2"/>
    <w:rsid w:val="00D4402F"/>
    <w:rsid w:val="00D85AE7"/>
    <w:rsid w:val="00E07F73"/>
    <w:rsid w:val="00E30C62"/>
    <w:rsid w:val="00EC4D9D"/>
    <w:rsid w:val="00EF144F"/>
    <w:rsid w:val="00EF4995"/>
    <w:rsid w:val="00F935B0"/>
    <w:rsid w:val="00FC128F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3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7102"/>
    <w:rPr>
      <w:b/>
      <w:bCs/>
      <w:i w:val="0"/>
      <w:iCs w:val="0"/>
    </w:rPr>
  </w:style>
  <w:style w:type="character" w:customStyle="1" w:styleId="st1">
    <w:name w:val="st1"/>
    <w:basedOn w:val="DefaultParagraphFont"/>
    <w:rsid w:val="004920EA"/>
  </w:style>
  <w:style w:type="character" w:customStyle="1" w:styleId="taglemma3">
    <w:name w:val="tag_lemma3"/>
    <w:basedOn w:val="DefaultParagraphFont"/>
    <w:rsid w:val="00881C31"/>
    <w:rPr>
      <w:b w:val="0"/>
      <w:bCs w:val="0"/>
      <w:i w:val="0"/>
      <w:iCs w:val="0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1714-F476-E940-86CF-B761BCC6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НЦ АГиП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 Наталья Енкыновна</dc:creator>
  <cp:lastModifiedBy>Microsoft Office User</cp:lastModifiedBy>
  <cp:revision>2</cp:revision>
  <dcterms:created xsi:type="dcterms:W3CDTF">2017-03-17T12:03:00Z</dcterms:created>
  <dcterms:modified xsi:type="dcterms:W3CDTF">2017-03-17T12:03:00Z</dcterms:modified>
</cp:coreProperties>
</file>