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283C" w:rsidRPr="000174DA" w:rsidRDefault="00296773" w:rsidP="004328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360" w:lineRule="auto"/>
        <w:ind w:firstLine="709"/>
        <w:jc w:val="right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7459C0">
        <w:rPr>
          <w:rFonts w:ascii="Times New Roman" w:hAnsi="Times New Roman" w:cs="Times New Roman"/>
          <w:color w:val="auto"/>
          <w:sz w:val="28"/>
          <w:szCs w:val="28"/>
          <w:lang w:val="en-US"/>
        </w:rPr>
        <w:t>Table</w:t>
      </w:r>
      <w:r w:rsidR="0043283C" w:rsidRPr="000174DA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1</w:t>
      </w:r>
    </w:p>
    <w:p w:rsidR="0043283C" w:rsidRPr="007459C0" w:rsidRDefault="00296773" w:rsidP="004328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7459C0">
        <w:rPr>
          <w:rFonts w:ascii="Times New Roman" w:hAnsi="Times New Roman" w:cs="Times New Roman"/>
          <w:sz w:val="28"/>
          <w:szCs w:val="28"/>
          <w:lang w:val="en-US"/>
        </w:rPr>
        <w:t>Association between</w:t>
      </w:r>
      <w:r w:rsidR="0043283C" w:rsidRPr="007459C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459C0">
        <w:rPr>
          <w:rFonts w:ascii="Times New Roman" w:hAnsi="Times New Roman" w:cs="Times New Roman"/>
          <w:sz w:val="28"/>
          <w:szCs w:val="28"/>
          <w:lang w:val="en-US"/>
        </w:rPr>
        <w:t>detoxication genes’ polymorphisms and preeclampsia</w:t>
      </w:r>
    </w:p>
    <w:tbl>
      <w:tblPr>
        <w:tblW w:w="9460" w:type="dxa"/>
        <w:tblInd w:w="93" w:type="dxa"/>
        <w:tblLook w:val="04A0" w:firstRow="1" w:lastRow="0" w:firstColumn="1" w:lastColumn="0" w:noHBand="0" w:noVBand="1"/>
      </w:tblPr>
      <w:tblGrid>
        <w:gridCol w:w="2360"/>
        <w:gridCol w:w="1280"/>
        <w:gridCol w:w="1660"/>
        <w:gridCol w:w="1520"/>
        <w:gridCol w:w="1540"/>
        <w:gridCol w:w="1100"/>
      </w:tblGrid>
      <w:tr w:rsidR="00296773" w:rsidRPr="000174DA" w:rsidTr="00EB210B">
        <w:trPr>
          <w:trHeight w:val="945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83C" w:rsidRPr="000174DA" w:rsidRDefault="00296773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174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Gene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296773" w:rsidP="0029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174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</w:t>
            </w:r>
            <w:proofErr w:type="spellStart"/>
            <w:r w:rsidRPr="000174DA">
              <w:rPr>
                <w:rFonts w:ascii="Times New Roman" w:eastAsia="Times New Roman" w:hAnsi="Times New Roman" w:cs="Times New Roman"/>
                <w:sz w:val="24"/>
                <w:szCs w:val="24"/>
              </w:rPr>
              <w:t>enotype</w:t>
            </w:r>
            <w:proofErr w:type="spellEnd"/>
            <w:r w:rsidR="0043283C" w:rsidRPr="000174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r w:rsidRPr="000174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Allele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296773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174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Control group</w:t>
            </w:r>
          </w:p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sz w:val="24"/>
                <w:szCs w:val="24"/>
              </w:rPr>
              <w:t>n=149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296773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174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Women with early-onset preeclampsia </w:t>
            </w:r>
          </w:p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174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n=43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773" w:rsidRPr="000174DA" w:rsidRDefault="00296773" w:rsidP="0029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174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Women with late-onset preeclampsia </w:t>
            </w:r>
          </w:p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174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n=49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83C" w:rsidRPr="000174DA" w:rsidRDefault="0043283C" w:rsidP="00296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sz w:val="24"/>
                <w:szCs w:val="24"/>
              </w:rPr>
              <w:t>χ</w:t>
            </w:r>
            <w:r w:rsidRPr="000174D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296773" w:rsidRPr="000174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test</w:t>
            </w:r>
            <w:r w:rsidRPr="000174DA">
              <w:rPr>
                <w:rFonts w:ascii="Times New Roman" w:eastAsia="Times New Roman" w:hAnsi="Times New Roman" w:cs="Times New Roman"/>
                <w:sz w:val="24"/>
                <w:szCs w:val="24"/>
              </w:rPr>
              <w:t>,p</w:t>
            </w:r>
          </w:p>
        </w:tc>
      </w:tr>
      <w:tr w:rsidR="00296773" w:rsidRPr="000174DA" w:rsidTr="00EB210B">
        <w:trPr>
          <w:trHeight w:val="315"/>
        </w:trPr>
        <w:tc>
          <w:tcPr>
            <w:tcW w:w="23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GSTP1 rs8191450</w:t>
            </w:r>
          </w:p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AA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sz w:val="24"/>
                <w:szCs w:val="24"/>
              </w:rPr>
              <w:t>72 (48,3%)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sz w:val="24"/>
                <w:szCs w:val="24"/>
              </w:rPr>
              <w:t>17 (39,5%)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sz w:val="24"/>
                <w:szCs w:val="24"/>
              </w:rPr>
              <w:t>20 (40,8%)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sz w:val="24"/>
                <w:szCs w:val="24"/>
              </w:rPr>
              <w:t>0,4571</w:t>
            </w:r>
          </w:p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6773" w:rsidRPr="000174DA" w:rsidTr="00EB210B">
        <w:trPr>
          <w:trHeight w:val="315"/>
        </w:trPr>
        <w:tc>
          <w:tcPr>
            <w:tcW w:w="23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AG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sz w:val="24"/>
                <w:szCs w:val="24"/>
              </w:rPr>
              <w:t>65 (43,6%)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sz w:val="24"/>
                <w:szCs w:val="24"/>
              </w:rPr>
              <w:t>19 (44,2%)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sz w:val="24"/>
                <w:szCs w:val="24"/>
              </w:rPr>
              <w:t>22 (44,9%)</w:t>
            </w:r>
          </w:p>
        </w:tc>
        <w:tc>
          <w:tcPr>
            <w:tcW w:w="11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6773" w:rsidRPr="000174DA" w:rsidTr="00EB210B">
        <w:trPr>
          <w:trHeight w:val="315"/>
        </w:trPr>
        <w:tc>
          <w:tcPr>
            <w:tcW w:w="23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GG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sz w:val="24"/>
                <w:szCs w:val="24"/>
              </w:rPr>
              <w:t>12 (8,1%)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sz w:val="24"/>
                <w:szCs w:val="24"/>
              </w:rPr>
              <w:t>7 (16,3%)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sz w:val="24"/>
                <w:szCs w:val="24"/>
              </w:rPr>
              <w:t>7 (14,3%)</w:t>
            </w:r>
          </w:p>
        </w:tc>
        <w:tc>
          <w:tcPr>
            <w:tcW w:w="11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6773" w:rsidRPr="000174DA" w:rsidTr="00EB210B">
        <w:trPr>
          <w:trHeight w:val="315"/>
        </w:trPr>
        <w:tc>
          <w:tcPr>
            <w:tcW w:w="23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sz w:val="24"/>
                <w:szCs w:val="24"/>
              </w:rPr>
              <w:t>70,10%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sz w:val="24"/>
                <w:szCs w:val="24"/>
              </w:rPr>
              <w:t>61,60%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sz w:val="24"/>
                <w:szCs w:val="24"/>
              </w:rPr>
              <w:t>63,30%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sz w:val="24"/>
                <w:szCs w:val="24"/>
              </w:rPr>
              <w:t>0,216</w:t>
            </w:r>
          </w:p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6773" w:rsidRPr="000174DA" w:rsidTr="00EB210B">
        <w:trPr>
          <w:trHeight w:val="315"/>
        </w:trPr>
        <w:tc>
          <w:tcPr>
            <w:tcW w:w="2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G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sz w:val="24"/>
                <w:szCs w:val="24"/>
              </w:rPr>
              <w:t>29,90%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sz w:val="24"/>
                <w:szCs w:val="24"/>
              </w:rPr>
              <w:t>38,40%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sz w:val="24"/>
                <w:szCs w:val="24"/>
              </w:rPr>
              <w:t>36,70%</w:t>
            </w:r>
          </w:p>
        </w:tc>
        <w:tc>
          <w:tcPr>
            <w:tcW w:w="11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6773" w:rsidRPr="000174DA" w:rsidTr="00EB210B">
        <w:trPr>
          <w:trHeight w:val="315"/>
        </w:trPr>
        <w:tc>
          <w:tcPr>
            <w:tcW w:w="23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GSTP1 rs1138272</w:t>
            </w:r>
          </w:p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СС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sz w:val="24"/>
                <w:szCs w:val="24"/>
              </w:rPr>
              <w:t>115 (77,2%)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sz w:val="24"/>
                <w:szCs w:val="24"/>
              </w:rPr>
              <w:t>32 (74,4%)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sz w:val="24"/>
                <w:szCs w:val="24"/>
              </w:rPr>
              <w:t>34 (69,4%)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sz w:val="24"/>
                <w:szCs w:val="24"/>
              </w:rPr>
              <w:t>0,2032</w:t>
            </w:r>
          </w:p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6773" w:rsidRPr="000174DA" w:rsidTr="00EB210B">
        <w:trPr>
          <w:trHeight w:val="315"/>
        </w:trPr>
        <w:tc>
          <w:tcPr>
            <w:tcW w:w="23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sz w:val="24"/>
                <w:szCs w:val="24"/>
              </w:rPr>
              <w:t>34 (22,8%)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sz w:val="24"/>
                <w:szCs w:val="24"/>
              </w:rPr>
              <w:t>10 (23,3%)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sz w:val="24"/>
                <w:szCs w:val="24"/>
              </w:rPr>
              <w:t>13 (26,5%)</w:t>
            </w:r>
          </w:p>
        </w:tc>
        <w:tc>
          <w:tcPr>
            <w:tcW w:w="11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6773" w:rsidRPr="000174DA" w:rsidTr="00EB210B">
        <w:trPr>
          <w:trHeight w:val="315"/>
        </w:trPr>
        <w:tc>
          <w:tcPr>
            <w:tcW w:w="23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sz w:val="24"/>
                <w:szCs w:val="24"/>
              </w:rPr>
              <w:t>0 (0,0%)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sz w:val="24"/>
                <w:szCs w:val="24"/>
              </w:rPr>
              <w:t>1 (2,3%)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sz w:val="24"/>
                <w:szCs w:val="24"/>
              </w:rPr>
              <w:t>2 (4,1%)</w:t>
            </w:r>
          </w:p>
        </w:tc>
        <w:tc>
          <w:tcPr>
            <w:tcW w:w="11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6773" w:rsidRPr="000174DA" w:rsidTr="00EB210B">
        <w:trPr>
          <w:trHeight w:val="315"/>
        </w:trPr>
        <w:tc>
          <w:tcPr>
            <w:tcW w:w="23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sz w:val="24"/>
                <w:szCs w:val="24"/>
              </w:rPr>
              <w:t>88,60%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sz w:val="24"/>
                <w:szCs w:val="24"/>
              </w:rPr>
              <w:t>86,00%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sz w:val="24"/>
                <w:szCs w:val="24"/>
              </w:rPr>
              <w:t>82,70%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sz w:val="24"/>
                <w:szCs w:val="24"/>
              </w:rPr>
              <w:t>0,3073</w:t>
            </w:r>
          </w:p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6773" w:rsidRPr="000174DA" w:rsidTr="00EB210B">
        <w:trPr>
          <w:trHeight w:val="315"/>
        </w:trPr>
        <w:tc>
          <w:tcPr>
            <w:tcW w:w="2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sz w:val="24"/>
                <w:szCs w:val="24"/>
              </w:rPr>
              <w:t>11,40%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sz w:val="24"/>
                <w:szCs w:val="24"/>
              </w:rPr>
              <w:t>14,00%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sz w:val="24"/>
                <w:szCs w:val="24"/>
              </w:rPr>
              <w:t>17,30%</w:t>
            </w:r>
          </w:p>
        </w:tc>
        <w:tc>
          <w:tcPr>
            <w:tcW w:w="11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6773" w:rsidRPr="000174DA" w:rsidTr="00EB210B">
        <w:trPr>
          <w:trHeight w:val="315"/>
        </w:trPr>
        <w:tc>
          <w:tcPr>
            <w:tcW w:w="23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GPX1</w:t>
            </w:r>
            <w:r w:rsidRPr="00017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rs1050450</w:t>
            </w:r>
          </w:p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СС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sz w:val="24"/>
                <w:szCs w:val="24"/>
              </w:rPr>
              <w:t>63 (42,3%)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sz w:val="24"/>
                <w:szCs w:val="24"/>
              </w:rPr>
              <w:t>24 (55,8%)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sz w:val="24"/>
                <w:szCs w:val="24"/>
              </w:rPr>
              <w:t>26 (53,1%)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sz w:val="24"/>
                <w:szCs w:val="24"/>
              </w:rPr>
              <w:t>0,4426</w:t>
            </w:r>
          </w:p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6773" w:rsidRPr="000174DA" w:rsidTr="00EB210B">
        <w:trPr>
          <w:trHeight w:val="315"/>
        </w:trPr>
        <w:tc>
          <w:tcPr>
            <w:tcW w:w="23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sz w:val="24"/>
                <w:szCs w:val="24"/>
              </w:rPr>
              <w:t>73 (49,0%)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sz w:val="24"/>
                <w:szCs w:val="24"/>
              </w:rPr>
              <w:t>17 (39,5%)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sz w:val="24"/>
                <w:szCs w:val="24"/>
              </w:rPr>
              <w:t>19 (38,8%)</w:t>
            </w:r>
          </w:p>
        </w:tc>
        <w:tc>
          <w:tcPr>
            <w:tcW w:w="11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6773" w:rsidRPr="000174DA" w:rsidTr="00EB210B">
        <w:trPr>
          <w:trHeight w:val="315"/>
        </w:trPr>
        <w:tc>
          <w:tcPr>
            <w:tcW w:w="23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sz w:val="24"/>
                <w:szCs w:val="24"/>
              </w:rPr>
              <w:t>13 (8,7%)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sz w:val="24"/>
                <w:szCs w:val="24"/>
              </w:rPr>
              <w:t>2 (4,7%)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sz w:val="24"/>
                <w:szCs w:val="24"/>
              </w:rPr>
              <w:t>4 (8,2%)</w:t>
            </w:r>
          </w:p>
        </w:tc>
        <w:tc>
          <w:tcPr>
            <w:tcW w:w="11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6773" w:rsidRPr="000174DA" w:rsidTr="00EB210B">
        <w:trPr>
          <w:trHeight w:val="315"/>
        </w:trPr>
        <w:tc>
          <w:tcPr>
            <w:tcW w:w="23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sz w:val="24"/>
                <w:szCs w:val="24"/>
              </w:rPr>
              <w:t>66,80%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sz w:val="24"/>
                <w:szCs w:val="24"/>
              </w:rPr>
              <w:t>75,60%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sz w:val="24"/>
                <w:szCs w:val="24"/>
              </w:rPr>
              <w:t>72,40%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sz w:val="24"/>
                <w:szCs w:val="24"/>
              </w:rPr>
              <w:t>0,2295</w:t>
            </w:r>
          </w:p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6773" w:rsidRPr="000174DA" w:rsidTr="00EB210B">
        <w:trPr>
          <w:trHeight w:val="315"/>
        </w:trPr>
        <w:tc>
          <w:tcPr>
            <w:tcW w:w="2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sz w:val="24"/>
                <w:szCs w:val="24"/>
              </w:rPr>
              <w:t>33,20%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sz w:val="24"/>
                <w:szCs w:val="24"/>
              </w:rPr>
              <w:t>24,40%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sz w:val="24"/>
                <w:szCs w:val="24"/>
              </w:rPr>
              <w:t>27,60%</w:t>
            </w:r>
          </w:p>
        </w:tc>
        <w:tc>
          <w:tcPr>
            <w:tcW w:w="11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6773" w:rsidRPr="000174DA" w:rsidTr="00EB210B">
        <w:trPr>
          <w:trHeight w:val="315"/>
        </w:trPr>
        <w:tc>
          <w:tcPr>
            <w:tcW w:w="23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EPHX1</w:t>
            </w:r>
            <w:r w:rsidRPr="00017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rs1051740</w:t>
            </w:r>
          </w:p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sz w:val="24"/>
                <w:szCs w:val="24"/>
              </w:rPr>
              <w:t>73 (49,0%)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sz w:val="24"/>
                <w:szCs w:val="24"/>
              </w:rPr>
              <w:t>23 (53,5%)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sz w:val="24"/>
                <w:szCs w:val="24"/>
              </w:rPr>
              <w:t>19 (38,8%)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0,091</w:t>
            </w:r>
          </w:p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6773" w:rsidRPr="000174DA" w:rsidTr="00EB210B">
        <w:trPr>
          <w:trHeight w:val="315"/>
        </w:trPr>
        <w:tc>
          <w:tcPr>
            <w:tcW w:w="23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sz w:val="24"/>
                <w:szCs w:val="24"/>
              </w:rPr>
              <w:t>67 (45,0%)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sz w:val="24"/>
                <w:szCs w:val="24"/>
              </w:rPr>
              <w:t>17 (39,5%)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sz w:val="24"/>
                <w:szCs w:val="24"/>
              </w:rPr>
              <w:t>21 (42,9%)</w:t>
            </w:r>
          </w:p>
        </w:tc>
        <w:tc>
          <w:tcPr>
            <w:tcW w:w="11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6773" w:rsidRPr="000174DA" w:rsidTr="00EB210B">
        <w:trPr>
          <w:trHeight w:val="315"/>
        </w:trPr>
        <w:tc>
          <w:tcPr>
            <w:tcW w:w="23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sz w:val="24"/>
                <w:szCs w:val="24"/>
              </w:rPr>
              <w:t>9 (6,0%)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sz w:val="24"/>
                <w:szCs w:val="24"/>
              </w:rPr>
              <w:t>3 (7,0%)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sz w:val="24"/>
                <w:szCs w:val="24"/>
              </w:rPr>
              <w:t>9 (18,4%)</w:t>
            </w:r>
          </w:p>
        </w:tc>
        <w:tc>
          <w:tcPr>
            <w:tcW w:w="11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6773" w:rsidRPr="000174DA" w:rsidTr="00EB210B">
        <w:trPr>
          <w:trHeight w:val="315"/>
        </w:trPr>
        <w:tc>
          <w:tcPr>
            <w:tcW w:w="23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sz w:val="24"/>
                <w:szCs w:val="24"/>
              </w:rPr>
              <w:t>71,50%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sz w:val="24"/>
                <w:szCs w:val="24"/>
              </w:rPr>
              <w:t>73,30%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sz w:val="24"/>
                <w:szCs w:val="24"/>
              </w:rPr>
              <w:t>60,20%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0,0774</w:t>
            </w:r>
          </w:p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6773" w:rsidRPr="000174DA" w:rsidTr="00EB210B">
        <w:trPr>
          <w:trHeight w:val="315"/>
        </w:trPr>
        <w:tc>
          <w:tcPr>
            <w:tcW w:w="2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sz w:val="24"/>
                <w:szCs w:val="24"/>
              </w:rPr>
              <w:t>28,50%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sz w:val="24"/>
                <w:szCs w:val="24"/>
              </w:rPr>
              <w:t>26,70%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sz w:val="24"/>
                <w:szCs w:val="24"/>
              </w:rPr>
              <w:t>39,80%</w:t>
            </w:r>
          </w:p>
        </w:tc>
        <w:tc>
          <w:tcPr>
            <w:tcW w:w="11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6773" w:rsidRPr="000174DA" w:rsidTr="00EB210B">
        <w:trPr>
          <w:trHeight w:val="315"/>
        </w:trPr>
        <w:tc>
          <w:tcPr>
            <w:tcW w:w="23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EPHX1</w:t>
            </w:r>
            <w:r w:rsidRPr="00017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rs2234922</w:t>
            </w:r>
          </w:p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AA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sz w:val="24"/>
                <w:szCs w:val="24"/>
              </w:rPr>
              <w:t>91 (61,1%)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sz w:val="24"/>
                <w:szCs w:val="24"/>
              </w:rPr>
              <w:t>30 (69,8%)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sz w:val="24"/>
                <w:szCs w:val="24"/>
              </w:rPr>
              <w:t>24 (49,0%)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sz w:val="24"/>
                <w:szCs w:val="24"/>
              </w:rPr>
              <w:t>0,3077</w:t>
            </w:r>
          </w:p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6773" w:rsidRPr="000174DA" w:rsidTr="00EB210B">
        <w:trPr>
          <w:trHeight w:val="315"/>
        </w:trPr>
        <w:tc>
          <w:tcPr>
            <w:tcW w:w="23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AG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sz w:val="24"/>
                <w:szCs w:val="24"/>
              </w:rPr>
              <w:t>53 (35,6%)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sz w:val="24"/>
                <w:szCs w:val="24"/>
              </w:rPr>
              <w:t>11 (25,6%)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sz w:val="24"/>
                <w:szCs w:val="24"/>
              </w:rPr>
              <w:t>22 (44,9%)</w:t>
            </w:r>
          </w:p>
        </w:tc>
        <w:tc>
          <w:tcPr>
            <w:tcW w:w="11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6773" w:rsidRPr="000174DA" w:rsidTr="00EB210B">
        <w:trPr>
          <w:trHeight w:val="315"/>
        </w:trPr>
        <w:tc>
          <w:tcPr>
            <w:tcW w:w="23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GG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sz w:val="24"/>
                <w:szCs w:val="24"/>
              </w:rPr>
              <w:t>5 (3,4%)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sz w:val="24"/>
                <w:szCs w:val="24"/>
              </w:rPr>
              <w:t>2 (4,7%)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sz w:val="24"/>
                <w:szCs w:val="24"/>
              </w:rPr>
              <w:t>3 (6,1%)</w:t>
            </w:r>
          </w:p>
        </w:tc>
        <w:tc>
          <w:tcPr>
            <w:tcW w:w="11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6773" w:rsidRPr="000174DA" w:rsidTr="00EB210B">
        <w:trPr>
          <w:trHeight w:val="315"/>
        </w:trPr>
        <w:tc>
          <w:tcPr>
            <w:tcW w:w="23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sz w:val="24"/>
                <w:szCs w:val="24"/>
              </w:rPr>
              <w:t>78,90%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sz w:val="24"/>
                <w:szCs w:val="24"/>
              </w:rPr>
              <w:t>82,60%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sz w:val="24"/>
                <w:szCs w:val="24"/>
              </w:rPr>
              <w:t>71,40%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sz w:val="24"/>
                <w:szCs w:val="24"/>
              </w:rPr>
              <w:t>0,1623</w:t>
            </w:r>
          </w:p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6773" w:rsidRPr="000174DA" w:rsidTr="00EB210B">
        <w:trPr>
          <w:trHeight w:val="315"/>
        </w:trPr>
        <w:tc>
          <w:tcPr>
            <w:tcW w:w="2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G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sz w:val="24"/>
                <w:szCs w:val="24"/>
              </w:rPr>
              <w:t>21,10%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sz w:val="24"/>
                <w:szCs w:val="24"/>
              </w:rPr>
              <w:t>17,40%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sz w:val="24"/>
                <w:szCs w:val="24"/>
              </w:rPr>
              <w:t>28,60%</w:t>
            </w:r>
          </w:p>
        </w:tc>
        <w:tc>
          <w:tcPr>
            <w:tcW w:w="11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6773" w:rsidRPr="000174DA" w:rsidTr="00EB210B">
        <w:trPr>
          <w:trHeight w:val="315"/>
        </w:trPr>
        <w:tc>
          <w:tcPr>
            <w:tcW w:w="23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SOD2</w:t>
            </w:r>
            <w:r w:rsidRPr="00017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rs4880</w:t>
            </w:r>
          </w:p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sz w:val="24"/>
                <w:szCs w:val="24"/>
              </w:rPr>
              <w:t>37 (24,8%)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sz w:val="24"/>
                <w:szCs w:val="24"/>
              </w:rPr>
              <w:t>16 (37,2%)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sz w:val="24"/>
                <w:szCs w:val="24"/>
              </w:rPr>
              <w:t>11 (22,4%)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sz w:val="24"/>
                <w:szCs w:val="24"/>
              </w:rPr>
              <w:t>0,2113</w:t>
            </w:r>
          </w:p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6773" w:rsidRPr="000174DA" w:rsidTr="00EB210B">
        <w:trPr>
          <w:trHeight w:val="315"/>
        </w:trPr>
        <w:tc>
          <w:tcPr>
            <w:tcW w:w="23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sz w:val="24"/>
                <w:szCs w:val="24"/>
              </w:rPr>
              <w:t>76 (51,0%)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sz w:val="24"/>
                <w:szCs w:val="24"/>
              </w:rPr>
              <w:t>14 (32,6%)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sz w:val="24"/>
                <w:szCs w:val="24"/>
              </w:rPr>
              <w:t>27 (55,1%)</w:t>
            </w:r>
          </w:p>
        </w:tc>
        <w:tc>
          <w:tcPr>
            <w:tcW w:w="11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6773" w:rsidRPr="000174DA" w:rsidTr="00EB210B">
        <w:trPr>
          <w:trHeight w:val="315"/>
        </w:trPr>
        <w:tc>
          <w:tcPr>
            <w:tcW w:w="23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sz w:val="24"/>
                <w:szCs w:val="24"/>
              </w:rPr>
              <w:t>36(24,2%)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sz w:val="24"/>
                <w:szCs w:val="24"/>
              </w:rPr>
              <w:t>13(30,2%)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sz w:val="24"/>
                <w:szCs w:val="24"/>
              </w:rPr>
              <w:t>11(22,4%)</w:t>
            </w:r>
          </w:p>
        </w:tc>
        <w:tc>
          <w:tcPr>
            <w:tcW w:w="11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6773" w:rsidRPr="000174DA" w:rsidTr="00EB210B">
        <w:trPr>
          <w:trHeight w:val="315"/>
        </w:trPr>
        <w:tc>
          <w:tcPr>
            <w:tcW w:w="23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sz w:val="24"/>
                <w:szCs w:val="24"/>
              </w:rPr>
              <w:t>50,30%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sz w:val="24"/>
                <w:szCs w:val="24"/>
              </w:rPr>
              <w:t>53,50%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sz w:val="24"/>
                <w:szCs w:val="24"/>
              </w:rPr>
              <w:t>50,00%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sz w:val="24"/>
                <w:szCs w:val="24"/>
              </w:rPr>
              <w:t>0,861</w:t>
            </w:r>
          </w:p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6773" w:rsidRPr="000174DA" w:rsidTr="00EB210B">
        <w:trPr>
          <w:trHeight w:val="315"/>
        </w:trPr>
        <w:tc>
          <w:tcPr>
            <w:tcW w:w="2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sz w:val="24"/>
                <w:szCs w:val="24"/>
              </w:rPr>
              <w:t>49,70%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sz w:val="24"/>
                <w:szCs w:val="24"/>
              </w:rPr>
              <w:t>46,50%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sz w:val="24"/>
                <w:szCs w:val="24"/>
              </w:rPr>
              <w:t>50,00%</w:t>
            </w:r>
          </w:p>
        </w:tc>
        <w:tc>
          <w:tcPr>
            <w:tcW w:w="11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6773" w:rsidRPr="000174DA" w:rsidTr="00EB210B">
        <w:trPr>
          <w:trHeight w:val="315"/>
        </w:trPr>
        <w:tc>
          <w:tcPr>
            <w:tcW w:w="23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CYP1A1</w:t>
            </w:r>
            <w:r w:rsidRPr="00017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rs1799814</w:t>
            </w:r>
          </w:p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sz w:val="24"/>
                <w:szCs w:val="24"/>
              </w:rPr>
              <w:t>141 (94,6%)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sz w:val="24"/>
                <w:szCs w:val="24"/>
              </w:rPr>
              <w:t>42 (97,7%)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sz w:val="24"/>
                <w:szCs w:val="24"/>
              </w:rPr>
              <w:t>45 (91,8%)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sz w:val="24"/>
                <w:szCs w:val="24"/>
              </w:rPr>
              <w:t>0,4689</w:t>
            </w:r>
          </w:p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6773" w:rsidRPr="000174DA" w:rsidTr="00EB210B">
        <w:trPr>
          <w:trHeight w:val="315"/>
        </w:trPr>
        <w:tc>
          <w:tcPr>
            <w:tcW w:w="23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sz w:val="24"/>
                <w:szCs w:val="24"/>
              </w:rPr>
              <w:t>8 (5,4%)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sz w:val="24"/>
                <w:szCs w:val="24"/>
              </w:rPr>
              <w:t>1 (2,3%)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sz w:val="24"/>
                <w:szCs w:val="24"/>
              </w:rPr>
              <w:t>4 (8,2%)</w:t>
            </w:r>
          </w:p>
        </w:tc>
        <w:tc>
          <w:tcPr>
            <w:tcW w:w="11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6773" w:rsidRPr="000174DA" w:rsidTr="00EB210B">
        <w:trPr>
          <w:trHeight w:val="315"/>
        </w:trPr>
        <w:tc>
          <w:tcPr>
            <w:tcW w:w="23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sz w:val="24"/>
                <w:szCs w:val="24"/>
              </w:rPr>
              <w:t>0 (0,0%)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sz w:val="24"/>
                <w:szCs w:val="24"/>
              </w:rPr>
              <w:t>0 (0,0%)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sz w:val="24"/>
                <w:szCs w:val="24"/>
              </w:rPr>
              <w:t>0 (0,0%)</w:t>
            </w:r>
          </w:p>
        </w:tc>
        <w:tc>
          <w:tcPr>
            <w:tcW w:w="11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6773" w:rsidRPr="000174DA" w:rsidTr="00EB210B">
        <w:trPr>
          <w:trHeight w:val="315"/>
        </w:trPr>
        <w:tc>
          <w:tcPr>
            <w:tcW w:w="23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sz w:val="24"/>
                <w:szCs w:val="24"/>
              </w:rPr>
              <w:t>97,30%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sz w:val="24"/>
                <w:szCs w:val="24"/>
              </w:rPr>
              <w:t>98,80%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sz w:val="24"/>
                <w:szCs w:val="24"/>
              </w:rPr>
              <w:t>95,90%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sz w:val="24"/>
                <w:szCs w:val="24"/>
              </w:rPr>
              <w:t>0,4753</w:t>
            </w:r>
          </w:p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6773" w:rsidRPr="000174DA" w:rsidTr="00EB210B">
        <w:trPr>
          <w:trHeight w:val="315"/>
        </w:trPr>
        <w:tc>
          <w:tcPr>
            <w:tcW w:w="2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83C" w:rsidRPr="000174DA" w:rsidRDefault="0043283C" w:rsidP="00EB2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sz w:val="24"/>
                <w:szCs w:val="24"/>
              </w:rPr>
              <w:t>2,70%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sz w:val="24"/>
                <w:szCs w:val="24"/>
              </w:rPr>
              <w:t>1,20%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sz w:val="24"/>
                <w:szCs w:val="24"/>
              </w:rPr>
              <w:t>4,10%</w:t>
            </w:r>
          </w:p>
        </w:tc>
        <w:tc>
          <w:tcPr>
            <w:tcW w:w="11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83C" w:rsidRPr="000174DA" w:rsidRDefault="0043283C" w:rsidP="00EB2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6773" w:rsidRPr="000174DA" w:rsidTr="00EB210B">
        <w:trPr>
          <w:trHeight w:val="315"/>
        </w:trPr>
        <w:tc>
          <w:tcPr>
            <w:tcW w:w="23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CYP1A1</w:t>
            </w:r>
            <w:r w:rsidRPr="00017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rs1048943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AA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sz w:val="24"/>
                <w:szCs w:val="24"/>
              </w:rPr>
              <w:t>141 (94,6%)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sz w:val="24"/>
                <w:szCs w:val="24"/>
              </w:rPr>
              <w:t>40 (93,0%)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sz w:val="24"/>
                <w:szCs w:val="24"/>
              </w:rPr>
              <w:t>45 (91,8%)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sz w:val="24"/>
                <w:szCs w:val="24"/>
              </w:rPr>
              <w:t>0,6914</w:t>
            </w:r>
          </w:p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6773" w:rsidRPr="000174DA" w:rsidTr="00EB210B">
        <w:trPr>
          <w:trHeight w:val="315"/>
        </w:trPr>
        <w:tc>
          <w:tcPr>
            <w:tcW w:w="23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AG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sz w:val="24"/>
                <w:szCs w:val="24"/>
              </w:rPr>
              <w:t>8 (5,4%)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sz w:val="24"/>
                <w:szCs w:val="24"/>
              </w:rPr>
              <w:t>3 (7,0%)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sz w:val="24"/>
                <w:szCs w:val="24"/>
              </w:rPr>
              <w:t>4 (8,2%)</w:t>
            </w:r>
          </w:p>
        </w:tc>
        <w:tc>
          <w:tcPr>
            <w:tcW w:w="11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6773" w:rsidRPr="000174DA" w:rsidTr="00EB210B">
        <w:trPr>
          <w:trHeight w:val="315"/>
        </w:trPr>
        <w:tc>
          <w:tcPr>
            <w:tcW w:w="23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GG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sz w:val="24"/>
                <w:szCs w:val="24"/>
              </w:rPr>
              <w:t>0 (0,0%)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sz w:val="24"/>
                <w:szCs w:val="24"/>
              </w:rPr>
              <w:t>0 (0,0%)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sz w:val="24"/>
                <w:szCs w:val="24"/>
              </w:rPr>
              <w:t>0 (0,0%)</w:t>
            </w:r>
          </w:p>
        </w:tc>
        <w:tc>
          <w:tcPr>
            <w:tcW w:w="11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6773" w:rsidRPr="000174DA" w:rsidTr="00EB210B">
        <w:trPr>
          <w:trHeight w:val="315"/>
        </w:trPr>
        <w:tc>
          <w:tcPr>
            <w:tcW w:w="23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sz w:val="24"/>
                <w:szCs w:val="24"/>
              </w:rPr>
              <w:t>97,30%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sz w:val="24"/>
                <w:szCs w:val="24"/>
              </w:rPr>
              <w:t>96,50%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sz w:val="24"/>
                <w:szCs w:val="24"/>
              </w:rPr>
              <w:t>95,90%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sz w:val="24"/>
                <w:szCs w:val="24"/>
              </w:rPr>
              <w:t>0,7685</w:t>
            </w:r>
          </w:p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6773" w:rsidRPr="000174DA" w:rsidTr="00EB210B">
        <w:trPr>
          <w:trHeight w:val="315"/>
        </w:trPr>
        <w:tc>
          <w:tcPr>
            <w:tcW w:w="2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G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sz w:val="24"/>
                <w:szCs w:val="24"/>
              </w:rPr>
              <w:t>2,70%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sz w:val="24"/>
                <w:szCs w:val="24"/>
              </w:rPr>
              <w:t>3,50%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sz w:val="24"/>
                <w:szCs w:val="24"/>
              </w:rPr>
              <w:t>4,10%</w:t>
            </w:r>
          </w:p>
        </w:tc>
        <w:tc>
          <w:tcPr>
            <w:tcW w:w="11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6773" w:rsidRPr="000174DA" w:rsidTr="00EB210B">
        <w:trPr>
          <w:trHeight w:val="315"/>
        </w:trPr>
        <w:tc>
          <w:tcPr>
            <w:tcW w:w="23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CYP1A1</w:t>
            </w:r>
            <w:r w:rsidRPr="00017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rs4646903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sz w:val="24"/>
                <w:szCs w:val="24"/>
              </w:rPr>
              <w:t>125 (83,9%)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sz w:val="24"/>
                <w:szCs w:val="24"/>
              </w:rPr>
              <w:t>27 (62,8%)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sz w:val="24"/>
                <w:szCs w:val="24"/>
              </w:rPr>
              <w:t>39 (79,6%)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0,0434</w:t>
            </w:r>
          </w:p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6773" w:rsidRPr="000174DA" w:rsidTr="00EB210B">
        <w:trPr>
          <w:trHeight w:val="315"/>
        </w:trPr>
        <w:tc>
          <w:tcPr>
            <w:tcW w:w="23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sz w:val="24"/>
                <w:szCs w:val="24"/>
              </w:rPr>
              <w:t>23 (15,4%)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sz w:val="24"/>
                <w:szCs w:val="24"/>
              </w:rPr>
              <w:t>15 (34,9%)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sz w:val="24"/>
                <w:szCs w:val="24"/>
              </w:rPr>
              <w:t>10 (20,4%)</w:t>
            </w:r>
          </w:p>
        </w:tc>
        <w:tc>
          <w:tcPr>
            <w:tcW w:w="11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6773" w:rsidRPr="000174DA" w:rsidTr="00EB210B">
        <w:trPr>
          <w:trHeight w:val="315"/>
        </w:trPr>
        <w:tc>
          <w:tcPr>
            <w:tcW w:w="23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sz w:val="24"/>
                <w:szCs w:val="24"/>
              </w:rPr>
              <w:t>1 (0,7%)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sz w:val="24"/>
                <w:szCs w:val="24"/>
              </w:rPr>
              <w:t>1 (2,3%)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sz w:val="24"/>
                <w:szCs w:val="24"/>
              </w:rPr>
              <w:t>0 (0,0%)</w:t>
            </w:r>
          </w:p>
        </w:tc>
        <w:tc>
          <w:tcPr>
            <w:tcW w:w="11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6773" w:rsidRPr="000174DA" w:rsidTr="00EB210B">
        <w:trPr>
          <w:trHeight w:val="315"/>
        </w:trPr>
        <w:tc>
          <w:tcPr>
            <w:tcW w:w="23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sz w:val="24"/>
                <w:szCs w:val="24"/>
              </w:rPr>
              <w:t>91,60%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sz w:val="24"/>
                <w:szCs w:val="24"/>
              </w:rPr>
              <w:t>80,20%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sz w:val="24"/>
                <w:szCs w:val="24"/>
              </w:rPr>
              <w:t>89,80%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0,011</w:t>
            </w:r>
          </w:p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6773" w:rsidRPr="000174DA" w:rsidTr="00EB210B">
        <w:trPr>
          <w:trHeight w:val="315"/>
        </w:trPr>
        <w:tc>
          <w:tcPr>
            <w:tcW w:w="2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sz w:val="24"/>
                <w:szCs w:val="24"/>
              </w:rPr>
              <w:t>8,40%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sz w:val="24"/>
                <w:szCs w:val="24"/>
              </w:rPr>
              <w:t>19,80%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sz w:val="24"/>
                <w:szCs w:val="24"/>
              </w:rPr>
              <w:t>10,20%</w:t>
            </w:r>
          </w:p>
        </w:tc>
        <w:tc>
          <w:tcPr>
            <w:tcW w:w="11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6773" w:rsidRPr="000174DA" w:rsidTr="00EB210B">
        <w:trPr>
          <w:trHeight w:val="315"/>
        </w:trPr>
        <w:tc>
          <w:tcPr>
            <w:tcW w:w="23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SULT1A1</w:t>
            </w:r>
            <w:r w:rsidRPr="00017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rs9282861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GG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sz w:val="24"/>
                <w:szCs w:val="24"/>
              </w:rPr>
              <w:t>67 (45,0%)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sz w:val="24"/>
                <w:szCs w:val="24"/>
              </w:rPr>
              <w:t>18 (41,9%)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sz w:val="24"/>
                <w:szCs w:val="24"/>
              </w:rPr>
              <w:t>15 (30,6%)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sz w:val="24"/>
                <w:szCs w:val="24"/>
              </w:rPr>
              <w:t>0,5002</w:t>
            </w:r>
          </w:p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6773" w:rsidRPr="000174DA" w:rsidTr="00EB210B">
        <w:trPr>
          <w:trHeight w:val="315"/>
        </w:trPr>
        <w:tc>
          <w:tcPr>
            <w:tcW w:w="23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sz w:val="24"/>
                <w:szCs w:val="24"/>
              </w:rPr>
              <w:t>67 (45,0%)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sz w:val="24"/>
                <w:szCs w:val="24"/>
              </w:rPr>
              <w:t>21 (48,8%)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sz w:val="24"/>
                <w:szCs w:val="24"/>
              </w:rPr>
              <w:t>27 (55,1%)</w:t>
            </w:r>
          </w:p>
        </w:tc>
        <w:tc>
          <w:tcPr>
            <w:tcW w:w="11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6773" w:rsidRPr="000174DA" w:rsidTr="00EB210B">
        <w:trPr>
          <w:trHeight w:val="315"/>
        </w:trPr>
        <w:tc>
          <w:tcPr>
            <w:tcW w:w="23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sz w:val="24"/>
                <w:szCs w:val="24"/>
              </w:rPr>
              <w:t>15(10,1%)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sz w:val="24"/>
                <w:szCs w:val="24"/>
              </w:rPr>
              <w:t>4 (9,3%)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sz w:val="24"/>
                <w:szCs w:val="24"/>
              </w:rPr>
              <w:t>7 (14,3%)</w:t>
            </w:r>
          </w:p>
        </w:tc>
        <w:tc>
          <w:tcPr>
            <w:tcW w:w="11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6773" w:rsidRPr="000174DA" w:rsidTr="00EB210B">
        <w:trPr>
          <w:trHeight w:val="315"/>
        </w:trPr>
        <w:tc>
          <w:tcPr>
            <w:tcW w:w="23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sz w:val="24"/>
                <w:szCs w:val="24"/>
              </w:rPr>
              <w:t>67,40%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sz w:val="24"/>
                <w:szCs w:val="24"/>
              </w:rPr>
              <w:t>66,30%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sz w:val="24"/>
                <w:szCs w:val="24"/>
              </w:rPr>
              <w:t>58,20%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sz w:val="24"/>
                <w:szCs w:val="24"/>
              </w:rPr>
              <w:t>0,2407</w:t>
            </w:r>
          </w:p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6773" w:rsidRPr="000174DA" w:rsidTr="00EB210B">
        <w:trPr>
          <w:trHeight w:val="315"/>
        </w:trPr>
        <w:tc>
          <w:tcPr>
            <w:tcW w:w="2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sz w:val="24"/>
                <w:szCs w:val="24"/>
              </w:rPr>
              <w:t>32,60%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sz w:val="24"/>
                <w:szCs w:val="24"/>
              </w:rPr>
              <w:t>33,70%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sz w:val="24"/>
                <w:szCs w:val="24"/>
              </w:rPr>
              <w:t>41,80%</w:t>
            </w:r>
          </w:p>
        </w:tc>
        <w:tc>
          <w:tcPr>
            <w:tcW w:w="11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6773" w:rsidRPr="000174DA" w:rsidTr="00EB210B">
        <w:trPr>
          <w:trHeight w:val="315"/>
        </w:trPr>
        <w:tc>
          <w:tcPr>
            <w:tcW w:w="23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NAT2</w:t>
            </w:r>
            <w:r w:rsidRPr="00017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rs1801280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sz w:val="24"/>
                <w:szCs w:val="24"/>
              </w:rPr>
              <w:t>41 (27,5%)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sz w:val="24"/>
                <w:szCs w:val="24"/>
              </w:rPr>
              <w:t>16 (37,2%)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sz w:val="24"/>
                <w:szCs w:val="24"/>
              </w:rPr>
              <w:t>12 (24,5%)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sz w:val="24"/>
                <w:szCs w:val="24"/>
              </w:rPr>
              <w:t>0,6007</w:t>
            </w:r>
          </w:p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6773" w:rsidRPr="000174DA" w:rsidTr="00EB210B">
        <w:trPr>
          <w:trHeight w:val="315"/>
        </w:trPr>
        <w:tc>
          <w:tcPr>
            <w:tcW w:w="23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sz w:val="24"/>
                <w:szCs w:val="24"/>
              </w:rPr>
              <w:t>81 (54,4%)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sz w:val="24"/>
                <w:szCs w:val="24"/>
              </w:rPr>
              <w:t>18 (41,9%)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sz w:val="24"/>
                <w:szCs w:val="24"/>
              </w:rPr>
              <w:t>27 (55,1%)</w:t>
            </w:r>
          </w:p>
        </w:tc>
        <w:tc>
          <w:tcPr>
            <w:tcW w:w="11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6773" w:rsidRPr="000174DA" w:rsidTr="00EB210B">
        <w:trPr>
          <w:trHeight w:val="315"/>
        </w:trPr>
        <w:tc>
          <w:tcPr>
            <w:tcW w:w="23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="006100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174DA">
              <w:rPr>
                <w:rFonts w:ascii="Times New Roman" w:eastAsia="Times New Roman" w:hAnsi="Times New Roman" w:cs="Times New Roman"/>
                <w:sz w:val="24"/>
                <w:szCs w:val="24"/>
              </w:rPr>
              <w:t>(18,1%)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sz w:val="24"/>
                <w:szCs w:val="24"/>
              </w:rPr>
              <w:t>9 (20,9%)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sz w:val="24"/>
                <w:szCs w:val="24"/>
              </w:rPr>
              <w:t>10 (20,4%)</w:t>
            </w:r>
          </w:p>
        </w:tc>
        <w:tc>
          <w:tcPr>
            <w:tcW w:w="11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6773" w:rsidRPr="000174DA" w:rsidTr="00EB210B">
        <w:trPr>
          <w:trHeight w:val="315"/>
        </w:trPr>
        <w:tc>
          <w:tcPr>
            <w:tcW w:w="23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sz w:val="24"/>
                <w:szCs w:val="24"/>
              </w:rPr>
              <w:t>54,70%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sz w:val="24"/>
                <w:szCs w:val="24"/>
              </w:rPr>
              <w:t>58,10%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sz w:val="24"/>
                <w:szCs w:val="24"/>
              </w:rPr>
              <w:t>52,00%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sz w:val="24"/>
                <w:szCs w:val="24"/>
              </w:rPr>
              <w:t>0,7084</w:t>
            </w:r>
          </w:p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6773" w:rsidRPr="000174DA" w:rsidTr="00EB210B">
        <w:trPr>
          <w:trHeight w:val="315"/>
        </w:trPr>
        <w:tc>
          <w:tcPr>
            <w:tcW w:w="2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sz w:val="24"/>
                <w:szCs w:val="24"/>
              </w:rPr>
              <w:t>45,30%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sz w:val="24"/>
                <w:szCs w:val="24"/>
              </w:rPr>
              <w:t>41,90%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sz w:val="24"/>
                <w:szCs w:val="24"/>
              </w:rPr>
              <w:t>48,00%</w:t>
            </w:r>
          </w:p>
        </w:tc>
        <w:tc>
          <w:tcPr>
            <w:tcW w:w="11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6773" w:rsidRPr="000174DA" w:rsidTr="00EB210B">
        <w:trPr>
          <w:trHeight w:val="315"/>
        </w:trPr>
        <w:tc>
          <w:tcPr>
            <w:tcW w:w="23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NAT2 </w:t>
            </w:r>
            <w:r w:rsidRPr="00017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rs1799930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GG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sz w:val="24"/>
                <w:szCs w:val="24"/>
              </w:rPr>
              <w:t>82 (55,0%)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sz w:val="24"/>
                <w:szCs w:val="24"/>
              </w:rPr>
              <w:t>22 (51,2%)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sz w:val="24"/>
                <w:szCs w:val="24"/>
              </w:rPr>
              <w:t>29 (59,2%)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sz w:val="24"/>
                <w:szCs w:val="24"/>
              </w:rPr>
              <w:t>0,1606</w:t>
            </w:r>
          </w:p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6773" w:rsidRPr="000174DA" w:rsidTr="00EB210B">
        <w:trPr>
          <w:trHeight w:val="315"/>
        </w:trPr>
        <w:tc>
          <w:tcPr>
            <w:tcW w:w="23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sz w:val="24"/>
                <w:szCs w:val="24"/>
              </w:rPr>
              <w:t>56 (37,6%)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sz w:val="24"/>
                <w:szCs w:val="24"/>
              </w:rPr>
              <w:t>14 (32,6%)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sz w:val="24"/>
                <w:szCs w:val="24"/>
              </w:rPr>
              <w:t>19 (38,8%)</w:t>
            </w:r>
          </w:p>
        </w:tc>
        <w:tc>
          <w:tcPr>
            <w:tcW w:w="11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6773" w:rsidRPr="000174DA" w:rsidTr="00EB210B">
        <w:trPr>
          <w:trHeight w:val="315"/>
        </w:trPr>
        <w:tc>
          <w:tcPr>
            <w:tcW w:w="23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sz w:val="24"/>
                <w:szCs w:val="24"/>
              </w:rPr>
              <w:t>11 (7,4%)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sz w:val="24"/>
                <w:szCs w:val="24"/>
              </w:rPr>
              <w:t>7 (16,3%)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sz w:val="24"/>
                <w:szCs w:val="24"/>
              </w:rPr>
              <w:t>1 (2,0%)</w:t>
            </w:r>
          </w:p>
        </w:tc>
        <w:tc>
          <w:tcPr>
            <w:tcW w:w="11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6773" w:rsidRPr="000174DA" w:rsidTr="00EB210B">
        <w:trPr>
          <w:trHeight w:val="315"/>
        </w:trPr>
        <w:tc>
          <w:tcPr>
            <w:tcW w:w="23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sz w:val="24"/>
                <w:szCs w:val="24"/>
              </w:rPr>
              <w:t>73,80%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sz w:val="24"/>
                <w:szCs w:val="24"/>
              </w:rPr>
              <w:t>67,40%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sz w:val="24"/>
                <w:szCs w:val="24"/>
              </w:rPr>
              <w:t>78,60%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sz w:val="24"/>
                <w:szCs w:val="24"/>
              </w:rPr>
              <w:t>0,2304</w:t>
            </w:r>
          </w:p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6773" w:rsidRPr="000174DA" w:rsidTr="00EB210B">
        <w:trPr>
          <w:trHeight w:val="315"/>
        </w:trPr>
        <w:tc>
          <w:tcPr>
            <w:tcW w:w="2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sz w:val="24"/>
                <w:szCs w:val="24"/>
              </w:rPr>
              <w:t>26,20%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sz w:val="24"/>
                <w:szCs w:val="24"/>
              </w:rPr>
              <w:t>32,60%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sz w:val="24"/>
                <w:szCs w:val="24"/>
              </w:rPr>
              <w:t>21,40%</w:t>
            </w:r>
          </w:p>
        </w:tc>
        <w:tc>
          <w:tcPr>
            <w:tcW w:w="11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6773" w:rsidRPr="000174DA" w:rsidTr="00EB210B">
        <w:trPr>
          <w:trHeight w:val="315"/>
        </w:trPr>
        <w:tc>
          <w:tcPr>
            <w:tcW w:w="23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NAT2</w:t>
            </w:r>
            <w:r w:rsidRPr="00017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rs1799931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GG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sz w:val="24"/>
                <w:szCs w:val="24"/>
              </w:rPr>
              <w:t>142 (95,3%)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sz w:val="24"/>
                <w:szCs w:val="24"/>
              </w:rPr>
              <w:t>41 (95,3%)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sz w:val="24"/>
                <w:szCs w:val="24"/>
              </w:rPr>
              <w:t>45 (91,8%)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sz w:val="24"/>
                <w:szCs w:val="24"/>
              </w:rPr>
              <w:t>0,7457</w:t>
            </w:r>
          </w:p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6773" w:rsidRPr="000174DA" w:rsidTr="00EB210B">
        <w:trPr>
          <w:trHeight w:val="315"/>
        </w:trPr>
        <w:tc>
          <w:tcPr>
            <w:tcW w:w="23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sz w:val="24"/>
                <w:szCs w:val="24"/>
              </w:rPr>
              <w:t>6 (4,0%)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sz w:val="24"/>
                <w:szCs w:val="24"/>
              </w:rPr>
              <w:t>2 (4,7%)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sz w:val="24"/>
                <w:szCs w:val="24"/>
              </w:rPr>
              <w:t>4 (8,2%)</w:t>
            </w:r>
          </w:p>
        </w:tc>
        <w:tc>
          <w:tcPr>
            <w:tcW w:w="11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6773" w:rsidRPr="000174DA" w:rsidTr="00EB210B">
        <w:trPr>
          <w:trHeight w:val="315"/>
        </w:trPr>
        <w:tc>
          <w:tcPr>
            <w:tcW w:w="23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sz w:val="24"/>
                <w:szCs w:val="24"/>
              </w:rPr>
              <w:t>1 (0,7%)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sz w:val="24"/>
                <w:szCs w:val="24"/>
              </w:rPr>
              <w:t>0 (0,0%)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sz w:val="24"/>
                <w:szCs w:val="24"/>
              </w:rPr>
              <w:t>0 (0,0%)</w:t>
            </w:r>
          </w:p>
        </w:tc>
        <w:tc>
          <w:tcPr>
            <w:tcW w:w="110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6773" w:rsidRPr="000174DA" w:rsidTr="00EB210B">
        <w:trPr>
          <w:trHeight w:val="315"/>
        </w:trPr>
        <w:tc>
          <w:tcPr>
            <w:tcW w:w="23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sz w:val="24"/>
                <w:szCs w:val="24"/>
              </w:rPr>
              <w:t>97,30%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sz w:val="24"/>
                <w:szCs w:val="24"/>
              </w:rPr>
              <w:t>97,70%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sz w:val="24"/>
                <w:szCs w:val="24"/>
              </w:rPr>
              <w:t>95,90%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sz w:val="24"/>
                <w:szCs w:val="24"/>
              </w:rPr>
              <w:t>0,728</w:t>
            </w:r>
          </w:p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6773" w:rsidRPr="000174DA" w:rsidTr="00EB210B">
        <w:trPr>
          <w:trHeight w:val="315"/>
        </w:trPr>
        <w:tc>
          <w:tcPr>
            <w:tcW w:w="2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sz w:val="24"/>
                <w:szCs w:val="24"/>
              </w:rPr>
              <w:t>2,70%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sz w:val="24"/>
                <w:szCs w:val="24"/>
              </w:rPr>
              <w:t>2,30%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sz w:val="24"/>
                <w:szCs w:val="24"/>
              </w:rPr>
              <w:t>4,10%</w:t>
            </w:r>
          </w:p>
        </w:tc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6773" w:rsidRPr="000174DA" w:rsidTr="00EB210B">
        <w:trPr>
          <w:trHeight w:val="315"/>
        </w:trPr>
        <w:tc>
          <w:tcPr>
            <w:tcW w:w="23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NAT2 </w:t>
            </w:r>
            <w:r w:rsidRPr="000174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rs1801279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GG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sz w:val="24"/>
                <w:szCs w:val="24"/>
              </w:rPr>
              <w:t>149 100,0%)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sz w:val="24"/>
                <w:szCs w:val="24"/>
              </w:rPr>
              <w:t>43 (100,0%)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sz w:val="24"/>
                <w:szCs w:val="24"/>
              </w:rPr>
              <w:t>49 (100,0%)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6773" w:rsidRPr="000174DA" w:rsidTr="00EB210B">
        <w:trPr>
          <w:trHeight w:val="315"/>
        </w:trPr>
        <w:tc>
          <w:tcPr>
            <w:tcW w:w="23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sz w:val="24"/>
                <w:szCs w:val="24"/>
              </w:rPr>
              <w:t>0 (0,0%)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sz w:val="24"/>
                <w:szCs w:val="24"/>
              </w:rPr>
              <w:t>0 (0,0%)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sz w:val="24"/>
                <w:szCs w:val="24"/>
              </w:rPr>
              <w:t>0 (0,0%)</w:t>
            </w:r>
          </w:p>
        </w:tc>
        <w:tc>
          <w:tcPr>
            <w:tcW w:w="11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6773" w:rsidRPr="000174DA" w:rsidTr="00EB210B">
        <w:trPr>
          <w:trHeight w:val="315"/>
        </w:trPr>
        <w:tc>
          <w:tcPr>
            <w:tcW w:w="23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sz w:val="24"/>
                <w:szCs w:val="24"/>
              </w:rPr>
              <w:t>0 (0,0%)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sz w:val="24"/>
                <w:szCs w:val="24"/>
              </w:rPr>
              <w:t>0 (0,0%)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sz w:val="24"/>
                <w:szCs w:val="24"/>
              </w:rPr>
              <w:t>0 (0,0%)</w:t>
            </w:r>
          </w:p>
        </w:tc>
        <w:tc>
          <w:tcPr>
            <w:tcW w:w="11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6773" w:rsidRPr="000174DA" w:rsidTr="00EB210B">
        <w:trPr>
          <w:trHeight w:val="315"/>
        </w:trPr>
        <w:tc>
          <w:tcPr>
            <w:tcW w:w="23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sz w:val="24"/>
                <w:szCs w:val="24"/>
              </w:rPr>
              <w:t>100,00%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sz w:val="24"/>
                <w:szCs w:val="24"/>
              </w:rPr>
              <w:t>100,00%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sz w:val="24"/>
                <w:szCs w:val="24"/>
              </w:rPr>
              <w:t>100,00%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6773" w:rsidRPr="000174DA" w:rsidTr="00EB210B">
        <w:trPr>
          <w:trHeight w:val="315"/>
        </w:trPr>
        <w:tc>
          <w:tcPr>
            <w:tcW w:w="2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83C" w:rsidRPr="000174DA" w:rsidRDefault="0043283C" w:rsidP="00EB2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3C" w:rsidRPr="000174DA" w:rsidRDefault="0043283C" w:rsidP="00EB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4DA">
              <w:rPr>
                <w:rFonts w:ascii="Times New Roman" w:eastAsia="Times New Roman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1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83C" w:rsidRPr="000174DA" w:rsidRDefault="0043283C" w:rsidP="00EB2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3283C" w:rsidRPr="000174DA" w:rsidRDefault="0043283C" w:rsidP="002013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360" w:lineRule="auto"/>
        <w:ind w:firstLine="709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GoBack"/>
      <w:bookmarkEnd w:id="0"/>
    </w:p>
    <w:sectPr w:rsidR="0043283C" w:rsidRPr="000174DA" w:rsidSect="006919A3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5499" w:rsidRDefault="007C5499" w:rsidP="00F215CD">
      <w:pPr>
        <w:spacing w:after="0" w:line="240" w:lineRule="auto"/>
      </w:pPr>
      <w:r>
        <w:separator/>
      </w:r>
    </w:p>
  </w:endnote>
  <w:endnote w:type="continuationSeparator" w:id="0">
    <w:p w:rsidR="007C5499" w:rsidRDefault="007C5499" w:rsidP="00F21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1614826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215CD" w:rsidRPr="00F215CD" w:rsidRDefault="00F215CD">
        <w:pPr>
          <w:pStyle w:val="a6"/>
          <w:jc w:val="right"/>
          <w:rPr>
            <w:rFonts w:ascii="Times New Roman" w:hAnsi="Times New Roman" w:cs="Times New Roman"/>
            <w:sz w:val="28"/>
            <w:szCs w:val="28"/>
          </w:rPr>
        </w:pPr>
        <w:r w:rsidRPr="00F215C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215C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215C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E581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215C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215CD" w:rsidRDefault="00F215C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5499" w:rsidRDefault="007C5499" w:rsidP="00F215CD">
      <w:pPr>
        <w:spacing w:after="0" w:line="240" w:lineRule="auto"/>
      </w:pPr>
      <w:r>
        <w:separator/>
      </w:r>
    </w:p>
  </w:footnote>
  <w:footnote w:type="continuationSeparator" w:id="0">
    <w:p w:rsidR="007C5499" w:rsidRDefault="007C5499" w:rsidP="00F215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346"/>
    <w:rsid w:val="000174DA"/>
    <w:rsid w:val="000F099E"/>
    <w:rsid w:val="00201346"/>
    <w:rsid w:val="00296773"/>
    <w:rsid w:val="003E240E"/>
    <w:rsid w:val="0043283C"/>
    <w:rsid w:val="004A72BB"/>
    <w:rsid w:val="0056254B"/>
    <w:rsid w:val="005A2C09"/>
    <w:rsid w:val="0061004B"/>
    <w:rsid w:val="00637B8F"/>
    <w:rsid w:val="006919A3"/>
    <w:rsid w:val="007459C0"/>
    <w:rsid w:val="00747731"/>
    <w:rsid w:val="007B54DE"/>
    <w:rsid w:val="007C5499"/>
    <w:rsid w:val="00CE1931"/>
    <w:rsid w:val="00EB210B"/>
    <w:rsid w:val="00EE5816"/>
    <w:rsid w:val="00F215CD"/>
    <w:rsid w:val="00F70CA6"/>
    <w:rsid w:val="00F82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AD133A-16BF-48BE-AA95-966DFD37A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20134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Calibri" w:cs="Arial Unicode MS"/>
      <w:color w:val="000000"/>
      <w:u w:color="000000"/>
      <w:bdr w:val="ni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1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01346"/>
    <w:rPr>
      <w:rFonts w:ascii="Arial Unicode MS" w:eastAsia="Arial Unicode MS" w:hAnsi="Calibri" w:cs="Arial Unicode MS"/>
      <w:color w:val="000000"/>
      <w:u w:color="000000"/>
      <w:bdr w:val="nil"/>
      <w:lang w:eastAsia="ru-RU"/>
    </w:rPr>
  </w:style>
  <w:style w:type="table" w:styleId="a5">
    <w:name w:val="Table Grid"/>
    <w:basedOn w:val="a1"/>
    <w:uiPriority w:val="39"/>
    <w:rsid w:val="00201346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215C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Helvetica" w:cs="Arial Unicode MS"/>
      <w:color w:val="000000"/>
      <w:bdr w:val="nil"/>
      <w:lang w:eastAsia="ru-RU"/>
    </w:rPr>
  </w:style>
  <w:style w:type="paragraph" w:styleId="a6">
    <w:name w:val="footer"/>
    <w:basedOn w:val="a"/>
    <w:link w:val="a7"/>
    <w:uiPriority w:val="99"/>
    <w:unhideWhenUsed/>
    <w:rsid w:val="00F215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15CD"/>
    <w:rPr>
      <w:rFonts w:ascii="Arial Unicode MS" w:eastAsia="Arial Unicode MS" w:hAnsi="Calibri" w:cs="Arial Unicode MS"/>
      <w:color w:val="000000"/>
      <w:u w:color="000000"/>
      <w:bdr w:val="nil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21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215CD"/>
    <w:rPr>
      <w:rFonts w:ascii="Tahoma" w:eastAsia="Arial Unicode MS" w:hAnsi="Tahoma" w:cs="Tahoma"/>
      <w:color w:val="000000"/>
      <w:sz w:val="16"/>
      <w:szCs w:val="16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ФГБУ НЦ АГиП</Company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 Наталья Енкыновна</dc:creator>
  <cp:lastModifiedBy>Pavel Eremin</cp:lastModifiedBy>
  <cp:revision>2</cp:revision>
  <cp:lastPrinted>2017-06-01T13:51:00Z</cp:lastPrinted>
  <dcterms:created xsi:type="dcterms:W3CDTF">2018-07-09T11:00:00Z</dcterms:created>
  <dcterms:modified xsi:type="dcterms:W3CDTF">2018-07-09T11:00:00Z</dcterms:modified>
</cp:coreProperties>
</file>